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72828" w14:textId="77777777" w:rsidR="00B322A0" w:rsidRPr="00F15679" w:rsidRDefault="00621824" w:rsidP="00621824">
      <w:pPr>
        <w:jc w:val="center"/>
        <w:rPr>
          <w:b/>
          <w:sz w:val="24"/>
          <w:szCs w:val="24"/>
        </w:rPr>
      </w:pPr>
      <w:r w:rsidRPr="00F15679">
        <w:rPr>
          <w:rFonts w:hint="eastAsia"/>
          <w:b/>
          <w:sz w:val="24"/>
          <w:szCs w:val="24"/>
        </w:rPr>
        <w:t>上海市医学真菌分子生物学</w:t>
      </w:r>
      <w:r w:rsidR="00B322A0" w:rsidRPr="00F15679">
        <w:rPr>
          <w:rFonts w:hint="eastAsia"/>
          <w:b/>
          <w:sz w:val="24"/>
          <w:szCs w:val="24"/>
        </w:rPr>
        <w:t>重点实验</w:t>
      </w:r>
      <w:bookmarkStart w:id="0" w:name="_GoBack"/>
      <w:bookmarkEnd w:id="0"/>
      <w:r w:rsidR="00B322A0" w:rsidRPr="00F15679">
        <w:rPr>
          <w:rFonts w:hint="eastAsia"/>
          <w:b/>
          <w:sz w:val="24"/>
          <w:szCs w:val="24"/>
        </w:rPr>
        <w:t>室</w:t>
      </w:r>
      <w:r w:rsidR="00381048">
        <w:rPr>
          <w:rFonts w:hint="eastAsia"/>
          <w:b/>
          <w:sz w:val="24"/>
          <w:szCs w:val="24"/>
        </w:rPr>
        <w:t>2016</w:t>
      </w:r>
      <w:r w:rsidR="00435A85">
        <w:rPr>
          <w:rFonts w:hint="eastAsia"/>
          <w:b/>
          <w:sz w:val="24"/>
          <w:szCs w:val="24"/>
        </w:rPr>
        <w:t>年度</w:t>
      </w:r>
      <w:r w:rsidR="00B322A0" w:rsidRPr="00F15679">
        <w:rPr>
          <w:rFonts w:hint="eastAsia"/>
          <w:b/>
          <w:sz w:val="24"/>
          <w:szCs w:val="24"/>
        </w:rPr>
        <w:t>开放课题基金指南</w:t>
      </w:r>
    </w:p>
    <w:p w14:paraId="175C8277" w14:textId="77777777" w:rsidR="00B322A0" w:rsidRPr="00621824" w:rsidRDefault="00B322A0" w:rsidP="00B322A0">
      <w:pPr>
        <w:rPr>
          <w:sz w:val="24"/>
          <w:szCs w:val="24"/>
        </w:rPr>
      </w:pPr>
    </w:p>
    <w:p w14:paraId="5305D37D" w14:textId="77777777" w:rsidR="00B322A0" w:rsidRDefault="00F434D5" w:rsidP="00F434D5">
      <w:pPr>
        <w:ind w:firstLine="420"/>
      </w:pPr>
      <w:r w:rsidRPr="00F434D5">
        <w:rPr>
          <w:rFonts w:hint="eastAsia"/>
        </w:rPr>
        <w:t>上海市医学真菌分子生物学</w:t>
      </w:r>
      <w:r w:rsidR="00B322A0">
        <w:rPr>
          <w:rFonts w:hint="eastAsia"/>
        </w:rPr>
        <w:t>重点实验室（第</w:t>
      </w:r>
      <w:r>
        <w:rPr>
          <w:rFonts w:hint="eastAsia"/>
        </w:rPr>
        <w:t>二</w:t>
      </w:r>
      <w:r w:rsidR="00B322A0">
        <w:rPr>
          <w:rFonts w:hint="eastAsia"/>
        </w:rPr>
        <w:t>军医大学</w:t>
      </w:r>
      <w:r>
        <w:rPr>
          <w:rFonts w:hint="eastAsia"/>
        </w:rPr>
        <w:t>长征医院）是上海市</w:t>
      </w:r>
      <w:r w:rsidR="003F555F">
        <w:rPr>
          <w:rFonts w:hint="eastAsia"/>
        </w:rPr>
        <w:t>、我军及</w:t>
      </w:r>
      <w:r w:rsidR="00F15679">
        <w:rPr>
          <w:rFonts w:hint="eastAsia"/>
        </w:rPr>
        <w:t>我国</w:t>
      </w:r>
      <w:r w:rsidR="00B322A0">
        <w:rPr>
          <w:rFonts w:hint="eastAsia"/>
        </w:rPr>
        <w:t>开展</w:t>
      </w:r>
      <w:r>
        <w:rPr>
          <w:rFonts w:hint="eastAsia"/>
        </w:rPr>
        <w:t>医学真菌学</w:t>
      </w:r>
      <w:r w:rsidR="00B322A0">
        <w:rPr>
          <w:rFonts w:hint="eastAsia"/>
        </w:rPr>
        <w:t>研究的重要基地。为了加强</w:t>
      </w:r>
      <w:r>
        <w:rPr>
          <w:rFonts w:hint="eastAsia"/>
        </w:rPr>
        <w:t>上海市</w:t>
      </w:r>
      <w:r w:rsidR="00B322A0">
        <w:rPr>
          <w:rFonts w:hint="eastAsia"/>
        </w:rPr>
        <w:t>医学</w:t>
      </w:r>
      <w:r>
        <w:rPr>
          <w:rFonts w:hint="eastAsia"/>
        </w:rPr>
        <w:t>真菌学</w:t>
      </w:r>
      <w:r w:rsidR="00B322A0">
        <w:rPr>
          <w:rFonts w:hint="eastAsia"/>
        </w:rPr>
        <w:t>研究的学术交流与合作，搭建学术交流平台，共同推动医学</w:t>
      </w:r>
      <w:r>
        <w:rPr>
          <w:rFonts w:hint="eastAsia"/>
        </w:rPr>
        <w:t>真菌学</w:t>
      </w:r>
      <w:r w:rsidR="00B322A0">
        <w:rPr>
          <w:rFonts w:hint="eastAsia"/>
        </w:rPr>
        <w:t>研究的发展，</w:t>
      </w:r>
      <w:r>
        <w:rPr>
          <w:rFonts w:hint="eastAsia"/>
        </w:rPr>
        <w:t>根据上海市科委相关文件指示精神，本</w:t>
      </w:r>
      <w:r w:rsidR="00B322A0">
        <w:rPr>
          <w:rFonts w:hint="eastAsia"/>
        </w:rPr>
        <w:t>实验室特设立开放课题基金，面向</w:t>
      </w:r>
      <w:r>
        <w:rPr>
          <w:rFonts w:hint="eastAsia"/>
        </w:rPr>
        <w:t>上海市</w:t>
      </w:r>
      <w:r w:rsidR="00B322A0">
        <w:rPr>
          <w:rFonts w:hint="eastAsia"/>
        </w:rPr>
        <w:t>公开招标。</w:t>
      </w:r>
    </w:p>
    <w:p w14:paraId="218F4E75" w14:textId="77777777" w:rsidR="00F434D5" w:rsidRPr="00F434D5" w:rsidRDefault="00F434D5" w:rsidP="00F434D5">
      <w:pPr>
        <w:ind w:firstLine="420"/>
      </w:pPr>
    </w:p>
    <w:p w14:paraId="11C1B580" w14:textId="77777777" w:rsidR="00B322A0" w:rsidRDefault="00B322A0" w:rsidP="00B322A0">
      <w:r>
        <w:rPr>
          <w:rFonts w:hint="eastAsia"/>
        </w:rPr>
        <w:t>一、重点支持方向</w:t>
      </w:r>
    </w:p>
    <w:p w14:paraId="4F5C9E8E" w14:textId="77777777" w:rsidR="00B322A0" w:rsidRDefault="00B322A0" w:rsidP="003F555F">
      <w:r>
        <w:rPr>
          <w:rFonts w:hint="eastAsia"/>
        </w:rPr>
        <w:t xml:space="preserve">1. </w:t>
      </w:r>
      <w:r w:rsidR="00F434D5">
        <w:rPr>
          <w:rFonts w:hint="eastAsia"/>
        </w:rPr>
        <w:t>重要病原真菌致病</w:t>
      </w:r>
      <w:r>
        <w:rPr>
          <w:rFonts w:hint="eastAsia"/>
        </w:rPr>
        <w:t>分子机制</w:t>
      </w:r>
    </w:p>
    <w:p w14:paraId="2F3B8A20" w14:textId="77777777" w:rsidR="00B322A0" w:rsidRDefault="00B322A0" w:rsidP="00B322A0">
      <w:r>
        <w:rPr>
          <w:rFonts w:hint="eastAsia"/>
        </w:rPr>
        <w:t xml:space="preserve">2. </w:t>
      </w:r>
      <w:r w:rsidR="00435A85">
        <w:rPr>
          <w:rFonts w:hint="eastAsia"/>
        </w:rPr>
        <w:t>真菌病分子流行病学的研究</w:t>
      </w:r>
    </w:p>
    <w:p w14:paraId="1A2EAD9E" w14:textId="77777777" w:rsidR="00B322A0" w:rsidRDefault="00B322A0" w:rsidP="003F555F">
      <w:r>
        <w:rPr>
          <w:rFonts w:hint="eastAsia"/>
        </w:rPr>
        <w:t xml:space="preserve">3. </w:t>
      </w:r>
      <w:r w:rsidR="00435A85">
        <w:rPr>
          <w:rFonts w:hint="eastAsia"/>
        </w:rPr>
        <w:t>侵袭性真菌病早期诊断技术的研究</w:t>
      </w:r>
    </w:p>
    <w:p w14:paraId="0BC73E86" w14:textId="77777777" w:rsidR="00F434D5" w:rsidRPr="00F434D5" w:rsidRDefault="00B322A0" w:rsidP="00B322A0">
      <w:r>
        <w:rPr>
          <w:rFonts w:hint="eastAsia"/>
        </w:rPr>
        <w:t>4.</w:t>
      </w:r>
      <w:r>
        <w:rPr>
          <w:rFonts w:hint="eastAsia"/>
        </w:rPr>
        <w:t>其他与医学</w:t>
      </w:r>
      <w:r w:rsidR="00DD2AE2">
        <w:rPr>
          <w:rFonts w:hint="eastAsia"/>
        </w:rPr>
        <w:t>真菌学</w:t>
      </w:r>
      <w:r>
        <w:rPr>
          <w:rFonts w:hint="eastAsia"/>
        </w:rPr>
        <w:t>有关的基础和应用研究</w:t>
      </w:r>
    </w:p>
    <w:p w14:paraId="75B65007" w14:textId="77777777" w:rsidR="00B322A0" w:rsidRDefault="00B322A0" w:rsidP="00B322A0">
      <w:r>
        <w:rPr>
          <w:rFonts w:hint="eastAsia"/>
        </w:rPr>
        <w:t>二、申报条件</w:t>
      </w:r>
      <w:r>
        <w:rPr>
          <w:rFonts w:hint="eastAsia"/>
        </w:rPr>
        <w:t xml:space="preserve"> </w:t>
      </w:r>
    </w:p>
    <w:p w14:paraId="6E2902F8" w14:textId="77777777" w:rsidR="00B322A0" w:rsidRDefault="00B322A0" w:rsidP="00B322A0">
      <w:r>
        <w:rPr>
          <w:rFonts w:hint="eastAsia"/>
        </w:rPr>
        <w:t>1</w:t>
      </w:r>
      <w:r>
        <w:rPr>
          <w:rFonts w:hint="eastAsia"/>
        </w:rPr>
        <w:t>．申请者应为从事医学</w:t>
      </w:r>
      <w:r w:rsidR="00F434D5">
        <w:rPr>
          <w:rFonts w:hint="eastAsia"/>
        </w:rPr>
        <w:t>真菌学</w:t>
      </w:r>
      <w:r>
        <w:rPr>
          <w:rFonts w:hint="eastAsia"/>
        </w:rPr>
        <w:t>及其相关领域研究、具有</w:t>
      </w:r>
      <w:r w:rsidR="00F434D5">
        <w:rPr>
          <w:rFonts w:hint="eastAsia"/>
        </w:rPr>
        <w:t>硕</w:t>
      </w:r>
      <w:r>
        <w:rPr>
          <w:rFonts w:hint="eastAsia"/>
        </w:rPr>
        <w:t>士学位或</w:t>
      </w:r>
      <w:r w:rsidR="00F434D5">
        <w:rPr>
          <w:rFonts w:hint="eastAsia"/>
        </w:rPr>
        <w:t>讲师</w:t>
      </w:r>
      <w:r>
        <w:rPr>
          <w:rFonts w:hint="eastAsia"/>
        </w:rPr>
        <w:t>以上专业技术职务的人员，年龄不超过</w:t>
      </w:r>
      <w:r>
        <w:rPr>
          <w:rFonts w:hint="eastAsia"/>
        </w:rPr>
        <w:t>50</w:t>
      </w:r>
      <w:r>
        <w:rPr>
          <w:rFonts w:hint="eastAsia"/>
        </w:rPr>
        <w:t>岁。不具备上述条件的科研人员，需由两位具有高级技术职务的专家予以推荐方可申请。鼓励在读博士研究生</w:t>
      </w:r>
      <w:r w:rsidR="00F434D5">
        <w:rPr>
          <w:rFonts w:hint="eastAsia"/>
        </w:rPr>
        <w:t>或博士后</w:t>
      </w:r>
      <w:r>
        <w:rPr>
          <w:rFonts w:hint="eastAsia"/>
        </w:rPr>
        <w:t>申请并以开放课题作为学位课题研究。</w:t>
      </w:r>
    </w:p>
    <w:p w14:paraId="3663C99F" w14:textId="77777777" w:rsidR="00B322A0" w:rsidRDefault="00B322A0" w:rsidP="00B322A0">
      <w:r>
        <w:rPr>
          <w:rFonts w:hint="eastAsia"/>
        </w:rPr>
        <w:t>2</w:t>
      </w:r>
      <w:r>
        <w:rPr>
          <w:rFonts w:hint="eastAsia"/>
        </w:rPr>
        <w:t>．鼓励申请者围绕招标指南开展探索性的自主选题研究。</w:t>
      </w:r>
      <w:r>
        <w:rPr>
          <w:rFonts w:hint="eastAsia"/>
        </w:rPr>
        <w:t xml:space="preserve"> </w:t>
      </w:r>
    </w:p>
    <w:p w14:paraId="2D3AB766" w14:textId="77777777" w:rsidR="00B322A0" w:rsidRDefault="00B322A0" w:rsidP="00B322A0">
      <w:r>
        <w:rPr>
          <w:rFonts w:hint="eastAsia"/>
        </w:rPr>
        <w:t>3</w:t>
      </w:r>
      <w:r>
        <w:rPr>
          <w:rFonts w:hint="eastAsia"/>
        </w:rPr>
        <w:t>．每个申请者只能申报一项。课题组成员不能同时参加两个以上项目的申请。项目申请必须经申请人所在单位同意并加盖公章。</w:t>
      </w:r>
    </w:p>
    <w:p w14:paraId="409A8757" w14:textId="77777777" w:rsidR="00B322A0" w:rsidRDefault="00B322A0" w:rsidP="00B322A0">
      <w:r>
        <w:rPr>
          <w:rFonts w:hint="eastAsia"/>
        </w:rPr>
        <w:t>三、课题评审、资助与管理</w:t>
      </w:r>
    </w:p>
    <w:p w14:paraId="0346F2CB" w14:textId="77777777" w:rsidR="00B322A0" w:rsidRDefault="00B322A0" w:rsidP="00B322A0">
      <w:r>
        <w:rPr>
          <w:rFonts w:hint="eastAsia"/>
        </w:rPr>
        <w:t xml:space="preserve">1. </w:t>
      </w:r>
      <w:r>
        <w:rPr>
          <w:rFonts w:hint="eastAsia"/>
        </w:rPr>
        <w:t>开放课题研究周期为</w:t>
      </w:r>
      <w:r w:rsidR="00435A85">
        <w:rPr>
          <w:rFonts w:hint="eastAsia"/>
        </w:rPr>
        <w:t>2</w:t>
      </w:r>
      <w:r>
        <w:rPr>
          <w:rFonts w:hint="eastAsia"/>
        </w:rPr>
        <w:t>年，资助强度为每项</w:t>
      </w:r>
      <w:r w:rsidR="003F555F">
        <w:rPr>
          <w:rFonts w:hint="eastAsia"/>
        </w:rPr>
        <w:t>2</w:t>
      </w:r>
      <w:r>
        <w:rPr>
          <w:rFonts w:hint="eastAsia"/>
        </w:rPr>
        <w:t>-</w:t>
      </w:r>
      <w:r w:rsidR="00E41EF0">
        <w:rPr>
          <w:rFonts w:hint="eastAsia"/>
        </w:rPr>
        <w:t>4</w:t>
      </w:r>
      <w:r>
        <w:rPr>
          <w:rFonts w:hint="eastAsia"/>
        </w:rPr>
        <w:t>万元。</w:t>
      </w:r>
    </w:p>
    <w:p w14:paraId="53DD1596" w14:textId="77777777" w:rsidR="00B322A0" w:rsidRDefault="00B322A0" w:rsidP="00B322A0">
      <w:r>
        <w:rPr>
          <w:rFonts w:hint="eastAsia"/>
        </w:rPr>
        <w:t xml:space="preserve">2. </w:t>
      </w:r>
      <w:r>
        <w:rPr>
          <w:rFonts w:hint="eastAsia"/>
        </w:rPr>
        <w:t>由实验室学术委员会专家组成评审委员会，遵循公平、公正、择优的原则，对申报项目进行评审。</w:t>
      </w:r>
    </w:p>
    <w:p w14:paraId="6391EC0A" w14:textId="77777777" w:rsidR="00B322A0" w:rsidRDefault="00B322A0" w:rsidP="00B322A0">
      <w:r>
        <w:rPr>
          <w:rFonts w:hint="eastAsia"/>
        </w:rPr>
        <w:t xml:space="preserve">3. </w:t>
      </w:r>
      <w:r>
        <w:rPr>
          <w:rFonts w:hint="eastAsia"/>
        </w:rPr>
        <w:t>鼓励申请人来本实验室完成课题研究。</w:t>
      </w:r>
    </w:p>
    <w:p w14:paraId="70193696" w14:textId="77777777" w:rsidR="00B322A0" w:rsidRDefault="00B322A0" w:rsidP="00B322A0">
      <w:r>
        <w:rPr>
          <w:rFonts w:hint="eastAsia"/>
        </w:rPr>
        <w:t xml:space="preserve">4. </w:t>
      </w:r>
      <w:r>
        <w:rPr>
          <w:rFonts w:hint="eastAsia"/>
        </w:rPr>
        <w:t>课题负责人应在课题结题后三个月内向实验室报送《开放研究基金资助课题总结报告》，并提交论文单行本及相关成果的复印件，由实验室存档。</w:t>
      </w:r>
    </w:p>
    <w:p w14:paraId="12501B78" w14:textId="77777777" w:rsidR="00B322A0" w:rsidRDefault="00B322A0" w:rsidP="00B322A0">
      <w:r>
        <w:rPr>
          <w:rFonts w:hint="eastAsia"/>
        </w:rPr>
        <w:t xml:space="preserve">5. </w:t>
      </w:r>
      <w:r>
        <w:rPr>
          <w:rFonts w:hint="eastAsia"/>
        </w:rPr>
        <w:t>一般情况下，要求基金资助课题在</w:t>
      </w:r>
      <w:r w:rsidR="003F555F" w:rsidRPr="003F555F">
        <w:rPr>
          <w:rFonts w:hint="eastAsia"/>
        </w:rPr>
        <w:t>期刊发表与资助课题相关的学术论文</w:t>
      </w:r>
      <w:r w:rsidR="003F555F">
        <w:rPr>
          <w:rFonts w:hint="eastAsia"/>
        </w:rPr>
        <w:t>2</w:t>
      </w:r>
      <w:r w:rsidR="003F555F" w:rsidRPr="003F555F">
        <w:rPr>
          <w:rFonts w:hint="eastAsia"/>
        </w:rPr>
        <w:t>-3</w:t>
      </w:r>
      <w:r w:rsidR="003F555F" w:rsidRPr="003F555F">
        <w:rPr>
          <w:rFonts w:hint="eastAsia"/>
        </w:rPr>
        <w:t>篇</w:t>
      </w:r>
      <w:r>
        <w:rPr>
          <w:rFonts w:hint="eastAsia"/>
        </w:rPr>
        <w:t>。</w:t>
      </w:r>
    </w:p>
    <w:p w14:paraId="263A918E" w14:textId="77777777" w:rsidR="00B322A0" w:rsidRDefault="00B322A0" w:rsidP="008857AB">
      <w:r>
        <w:rPr>
          <w:rFonts w:hint="eastAsia"/>
        </w:rPr>
        <w:t>6.</w:t>
      </w:r>
      <w:r>
        <w:rPr>
          <w:rFonts w:hint="eastAsia"/>
        </w:rPr>
        <w:t>发表论文时，应标注“本课题由</w:t>
      </w:r>
      <w:r w:rsidR="00F15679" w:rsidRPr="00F15679">
        <w:rPr>
          <w:rFonts w:hint="eastAsia"/>
        </w:rPr>
        <w:t>上海市医学真菌分子生物学重点实验室（第二军医大学长征医院）</w:t>
      </w:r>
      <w:r>
        <w:rPr>
          <w:rFonts w:hint="eastAsia"/>
        </w:rPr>
        <w:t>开放</w:t>
      </w:r>
      <w:r w:rsidR="00F15679">
        <w:rPr>
          <w:rFonts w:hint="eastAsia"/>
        </w:rPr>
        <w:t>课题</w:t>
      </w:r>
      <w:r>
        <w:rPr>
          <w:rFonts w:hint="eastAsia"/>
        </w:rPr>
        <w:t>基金资助”</w:t>
      </w:r>
      <w:r>
        <w:rPr>
          <w:rFonts w:hint="eastAsia"/>
        </w:rPr>
        <w:t>,</w:t>
      </w:r>
      <w:r>
        <w:rPr>
          <w:rFonts w:hint="eastAsia"/>
        </w:rPr>
        <w:t>“</w:t>
      </w:r>
      <w:r>
        <w:rPr>
          <w:rFonts w:hint="eastAsia"/>
        </w:rPr>
        <w:t xml:space="preserve">supported by </w:t>
      </w:r>
      <w:r w:rsidR="008857AB">
        <w:t>Shanghai Key Laboratory of Molecular Medical Mycology,</w:t>
      </w:r>
      <w:r w:rsidR="008857AB">
        <w:rPr>
          <w:rFonts w:hint="eastAsia"/>
        </w:rPr>
        <w:t xml:space="preserve"> </w:t>
      </w:r>
      <w:r w:rsidR="008857AB">
        <w:t xml:space="preserve">Institute of Dermatology and Mycosis of </w:t>
      </w:r>
      <w:proofErr w:type="spellStart"/>
      <w:r w:rsidR="008857AB">
        <w:t>Changzheng</w:t>
      </w:r>
      <w:proofErr w:type="spellEnd"/>
      <w:r w:rsidR="008857AB">
        <w:t xml:space="preserve"> Hospital,</w:t>
      </w:r>
      <w:r w:rsidR="008857AB">
        <w:rPr>
          <w:rFonts w:hint="eastAsia"/>
        </w:rPr>
        <w:t xml:space="preserve"> </w:t>
      </w:r>
      <w:r w:rsidR="008857AB">
        <w:t>Second Military Medical University</w:t>
      </w:r>
      <w:r>
        <w:rPr>
          <w:rFonts w:hint="eastAsia"/>
        </w:rPr>
        <w:t>”。</w:t>
      </w:r>
      <w:r>
        <w:rPr>
          <w:rFonts w:hint="eastAsia"/>
        </w:rPr>
        <w:t xml:space="preserve"> </w:t>
      </w:r>
      <w:r>
        <w:rPr>
          <w:rFonts w:hint="eastAsia"/>
        </w:rPr>
        <w:t>同时，</w:t>
      </w:r>
      <w:r w:rsidR="00F15679">
        <w:rPr>
          <w:rFonts w:hint="eastAsia"/>
        </w:rPr>
        <w:t>论文作者</w:t>
      </w:r>
      <w:r w:rsidR="003F555F" w:rsidRPr="003F555F">
        <w:rPr>
          <w:rFonts w:hint="eastAsia"/>
        </w:rPr>
        <w:t>应与上海市医学真菌分子生物学重点实验室研究人员以并列通讯作者发表论文，且以“上海市医学真</w:t>
      </w:r>
      <w:r w:rsidR="003F555F">
        <w:rPr>
          <w:rFonts w:hint="eastAsia"/>
        </w:rPr>
        <w:t>菌分子生物学重点实验室（第二军医大学长征医院）”为并列第一单位</w:t>
      </w:r>
      <w:r>
        <w:rPr>
          <w:rFonts w:hint="eastAsia"/>
        </w:rPr>
        <w:t>。</w:t>
      </w:r>
    </w:p>
    <w:p w14:paraId="2FEEA896" w14:textId="77777777" w:rsidR="003F555F" w:rsidRDefault="00B322A0" w:rsidP="00B322A0">
      <w:r>
        <w:rPr>
          <w:rFonts w:hint="eastAsia"/>
        </w:rPr>
        <w:t xml:space="preserve">7. </w:t>
      </w:r>
      <w:r>
        <w:rPr>
          <w:rFonts w:hint="eastAsia"/>
        </w:rPr>
        <w:t>基金资助课题所取得的成果归本实验室和作者所在单位共享。</w:t>
      </w:r>
    </w:p>
    <w:p w14:paraId="71C65E94" w14:textId="77777777" w:rsidR="00B322A0" w:rsidRDefault="00B322A0" w:rsidP="00B322A0">
      <w:r>
        <w:rPr>
          <w:rFonts w:hint="eastAsia"/>
        </w:rPr>
        <w:t xml:space="preserve">8. </w:t>
      </w:r>
      <w:r>
        <w:rPr>
          <w:rFonts w:hint="eastAsia"/>
        </w:rPr>
        <w:t>申报材料要求：</w:t>
      </w:r>
      <w:r>
        <w:rPr>
          <w:rFonts w:hint="eastAsia"/>
        </w:rPr>
        <w:t xml:space="preserve"> </w:t>
      </w:r>
    </w:p>
    <w:p w14:paraId="622736AB" w14:textId="77777777" w:rsidR="00B322A0" w:rsidRDefault="00B322A0" w:rsidP="00B322A0">
      <w:r>
        <w:rPr>
          <w:rFonts w:hint="eastAsia"/>
        </w:rPr>
        <w:t>申报截止日期为</w:t>
      </w:r>
      <w:r>
        <w:rPr>
          <w:rFonts w:hint="eastAsia"/>
        </w:rPr>
        <w:t>20</w:t>
      </w:r>
      <w:r w:rsidR="00F15679">
        <w:rPr>
          <w:rFonts w:hint="eastAsia"/>
        </w:rPr>
        <w:t>1</w:t>
      </w:r>
      <w:r w:rsidR="00381048">
        <w:rPr>
          <w:rFonts w:hint="eastAsia"/>
        </w:rPr>
        <w:t>6</w:t>
      </w:r>
      <w:r>
        <w:rPr>
          <w:rFonts w:hint="eastAsia"/>
        </w:rPr>
        <w:t>年</w:t>
      </w:r>
      <w:r w:rsidR="00E41EF0">
        <w:rPr>
          <w:rFonts w:hint="eastAsia"/>
        </w:rPr>
        <w:t>1</w:t>
      </w:r>
      <w:r w:rsidR="00435A85">
        <w:rPr>
          <w:rFonts w:hint="eastAsia"/>
        </w:rPr>
        <w:t>0</w:t>
      </w:r>
      <w:r>
        <w:rPr>
          <w:rFonts w:hint="eastAsia"/>
        </w:rPr>
        <w:t>月</w:t>
      </w:r>
      <w:r w:rsidR="00E41EF0">
        <w:rPr>
          <w:rFonts w:hint="eastAsia"/>
        </w:rPr>
        <w:t>2</w:t>
      </w:r>
      <w:r>
        <w:rPr>
          <w:rFonts w:hint="eastAsia"/>
        </w:rPr>
        <w:t>0</w:t>
      </w:r>
      <w:r>
        <w:rPr>
          <w:rFonts w:hint="eastAsia"/>
        </w:rPr>
        <w:t>日；申请书</w:t>
      </w:r>
      <w:r w:rsidR="003F555F">
        <w:rPr>
          <w:rFonts w:hint="eastAsia"/>
        </w:rPr>
        <w:t>模板见附件，申请书</w:t>
      </w:r>
      <w:r>
        <w:rPr>
          <w:rFonts w:hint="eastAsia"/>
        </w:rPr>
        <w:t>电子版发送至</w:t>
      </w:r>
      <w:r w:rsidR="00F15679">
        <w:rPr>
          <w:rFonts w:hint="eastAsia"/>
        </w:rPr>
        <w:t>chenmin9611233</w:t>
      </w:r>
      <w:r>
        <w:rPr>
          <w:rFonts w:hint="eastAsia"/>
        </w:rPr>
        <w:t>@yahoo.</w:t>
      </w:r>
      <w:r w:rsidR="00F15679">
        <w:rPr>
          <w:rFonts w:hint="eastAsia"/>
        </w:rPr>
        <w:t>com.</w:t>
      </w:r>
      <w:r>
        <w:rPr>
          <w:rFonts w:hint="eastAsia"/>
        </w:rPr>
        <w:t>cn</w:t>
      </w:r>
      <w:r>
        <w:rPr>
          <w:rFonts w:hint="eastAsia"/>
        </w:rPr>
        <w:t>，随后邮寄单位盖章的纸质版</w:t>
      </w:r>
      <w:r>
        <w:rPr>
          <w:rFonts w:hint="eastAsia"/>
        </w:rPr>
        <w:t>5</w:t>
      </w:r>
      <w:r>
        <w:rPr>
          <w:rFonts w:hint="eastAsia"/>
        </w:rPr>
        <w:t>份</w:t>
      </w:r>
      <w:r w:rsidR="00F15679">
        <w:rPr>
          <w:rFonts w:hint="eastAsia"/>
        </w:rPr>
        <w:t>(A4</w:t>
      </w:r>
      <w:r w:rsidR="00F15679">
        <w:rPr>
          <w:rFonts w:hint="eastAsia"/>
        </w:rPr>
        <w:t>纸双面打印</w:t>
      </w:r>
      <w:r w:rsidR="00F15679">
        <w:rPr>
          <w:rFonts w:hint="eastAsia"/>
        </w:rPr>
        <w:t>)</w:t>
      </w:r>
      <w:r>
        <w:rPr>
          <w:rFonts w:hint="eastAsia"/>
        </w:rPr>
        <w:t>。</w:t>
      </w:r>
    </w:p>
    <w:p w14:paraId="15693556" w14:textId="77777777" w:rsidR="00B322A0" w:rsidRDefault="00B322A0" w:rsidP="00B322A0">
      <w:r>
        <w:rPr>
          <w:rFonts w:hint="eastAsia"/>
        </w:rPr>
        <w:t>四、联系人及联系方式</w:t>
      </w:r>
      <w:r>
        <w:rPr>
          <w:rFonts w:hint="eastAsia"/>
        </w:rPr>
        <w:t xml:space="preserve"> </w:t>
      </w:r>
    </w:p>
    <w:p w14:paraId="002FD759" w14:textId="77777777" w:rsidR="00B322A0" w:rsidRDefault="00B322A0" w:rsidP="00B322A0">
      <w:r>
        <w:rPr>
          <w:rFonts w:hint="eastAsia"/>
        </w:rPr>
        <w:t>联系人：</w:t>
      </w:r>
      <w:r w:rsidR="00F15679">
        <w:rPr>
          <w:rFonts w:hint="eastAsia"/>
        </w:rPr>
        <w:t>陈敏</w:t>
      </w:r>
    </w:p>
    <w:p w14:paraId="4665202A" w14:textId="77777777" w:rsidR="00B322A0" w:rsidRDefault="00B322A0" w:rsidP="00B322A0">
      <w:r>
        <w:rPr>
          <w:rFonts w:hint="eastAsia"/>
        </w:rPr>
        <w:t>联系方式：</w:t>
      </w:r>
      <w:r w:rsidR="00435A85">
        <w:rPr>
          <w:rFonts w:hint="eastAsia"/>
        </w:rPr>
        <w:t xml:space="preserve"> </w:t>
      </w:r>
      <w:r w:rsidR="00F15679">
        <w:rPr>
          <w:rFonts w:hint="eastAsia"/>
        </w:rPr>
        <w:t>13321952416</w:t>
      </w:r>
    </w:p>
    <w:p w14:paraId="308FB2E4" w14:textId="77777777" w:rsidR="00B322A0" w:rsidRDefault="00B322A0" w:rsidP="00B322A0">
      <w:r>
        <w:rPr>
          <w:rFonts w:hint="eastAsia"/>
        </w:rPr>
        <w:t>地址：</w:t>
      </w:r>
      <w:r w:rsidR="00F15679">
        <w:rPr>
          <w:rFonts w:hint="eastAsia"/>
        </w:rPr>
        <w:t>上海</w:t>
      </w:r>
      <w:r>
        <w:rPr>
          <w:rFonts w:hint="eastAsia"/>
        </w:rPr>
        <w:t>市</w:t>
      </w:r>
      <w:r w:rsidR="00F15679">
        <w:rPr>
          <w:rFonts w:hint="eastAsia"/>
        </w:rPr>
        <w:t>黄浦区凤阳路</w:t>
      </w:r>
      <w:r w:rsidR="00F15679">
        <w:rPr>
          <w:rFonts w:hint="eastAsia"/>
        </w:rPr>
        <w:t>415</w:t>
      </w:r>
      <w:r>
        <w:rPr>
          <w:rFonts w:hint="eastAsia"/>
        </w:rPr>
        <w:t>号</w:t>
      </w:r>
    </w:p>
    <w:p w14:paraId="13CEAF92" w14:textId="77777777" w:rsidR="00B322A0" w:rsidRDefault="00B322A0" w:rsidP="00B322A0">
      <w:r>
        <w:rPr>
          <w:rFonts w:hint="eastAsia"/>
        </w:rPr>
        <w:t>第</w:t>
      </w:r>
      <w:r w:rsidR="008857AB">
        <w:rPr>
          <w:rFonts w:hint="eastAsia"/>
        </w:rPr>
        <w:t>二</w:t>
      </w:r>
      <w:r>
        <w:rPr>
          <w:rFonts w:hint="eastAsia"/>
        </w:rPr>
        <w:t>军医大学</w:t>
      </w:r>
      <w:r w:rsidR="00F15679">
        <w:rPr>
          <w:rFonts w:hint="eastAsia"/>
        </w:rPr>
        <w:t>长征医院皮肤病与真菌病研究所</w:t>
      </w:r>
    </w:p>
    <w:p w14:paraId="7B32263D" w14:textId="77777777" w:rsidR="002A00D9" w:rsidRDefault="00B322A0">
      <w:r>
        <w:rPr>
          <w:rFonts w:hint="eastAsia"/>
        </w:rPr>
        <w:t>邮编：</w:t>
      </w:r>
      <w:r w:rsidR="00F15679">
        <w:rPr>
          <w:rFonts w:hint="eastAsia"/>
        </w:rPr>
        <w:t>2</w:t>
      </w:r>
      <w:r>
        <w:rPr>
          <w:rFonts w:hint="eastAsia"/>
        </w:rPr>
        <w:t>000</w:t>
      </w:r>
      <w:r w:rsidR="00F15679">
        <w:rPr>
          <w:rFonts w:hint="eastAsia"/>
        </w:rPr>
        <w:t>03</w:t>
      </w:r>
      <w:r>
        <w:rPr>
          <w:rFonts w:hint="eastAsia"/>
        </w:rPr>
        <w:t xml:space="preserve"> </w:t>
      </w:r>
    </w:p>
    <w:sectPr w:rsidR="002A00D9" w:rsidSect="002A0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B18D4" w14:textId="77777777" w:rsidR="00857DE4" w:rsidRDefault="00857DE4" w:rsidP="00621824">
      <w:r>
        <w:separator/>
      </w:r>
    </w:p>
  </w:endnote>
  <w:endnote w:type="continuationSeparator" w:id="0">
    <w:p w14:paraId="414D3620" w14:textId="77777777" w:rsidR="00857DE4" w:rsidRDefault="00857DE4" w:rsidP="0062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0FF72" w14:textId="77777777" w:rsidR="00857DE4" w:rsidRDefault="00857DE4" w:rsidP="00621824">
      <w:r>
        <w:separator/>
      </w:r>
    </w:p>
  </w:footnote>
  <w:footnote w:type="continuationSeparator" w:id="0">
    <w:p w14:paraId="7244CA14" w14:textId="77777777" w:rsidR="00857DE4" w:rsidRDefault="00857DE4" w:rsidP="00621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2A0"/>
    <w:rsid w:val="000259F3"/>
    <w:rsid w:val="00027592"/>
    <w:rsid w:val="0003121E"/>
    <w:rsid w:val="00082EE5"/>
    <w:rsid w:val="0017414F"/>
    <w:rsid w:val="00190864"/>
    <w:rsid w:val="001B5BAE"/>
    <w:rsid w:val="0021575E"/>
    <w:rsid w:val="0024198D"/>
    <w:rsid w:val="002858FD"/>
    <w:rsid w:val="002A00D9"/>
    <w:rsid w:val="002D75F4"/>
    <w:rsid w:val="002E3726"/>
    <w:rsid w:val="00330902"/>
    <w:rsid w:val="00342901"/>
    <w:rsid w:val="003620E8"/>
    <w:rsid w:val="003626DD"/>
    <w:rsid w:val="00376F0A"/>
    <w:rsid w:val="00381048"/>
    <w:rsid w:val="003C22E6"/>
    <w:rsid w:val="003C5B99"/>
    <w:rsid w:val="003D07DA"/>
    <w:rsid w:val="003E3E87"/>
    <w:rsid w:val="003F555F"/>
    <w:rsid w:val="003F5D0F"/>
    <w:rsid w:val="00424AA2"/>
    <w:rsid w:val="00435A85"/>
    <w:rsid w:val="004E646B"/>
    <w:rsid w:val="00511195"/>
    <w:rsid w:val="0052446A"/>
    <w:rsid w:val="00543302"/>
    <w:rsid w:val="00621824"/>
    <w:rsid w:val="00631674"/>
    <w:rsid w:val="00637768"/>
    <w:rsid w:val="006611B2"/>
    <w:rsid w:val="006A69DA"/>
    <w:rsid w:val="006F3C04"/>
    <w:rsid w:val="00745234"/>
    <w:rsid w:val="007658E1"/>
    <w:rsid w:val="007E7F86"/>
    <w:rsid w:val="00812C51"/>
    <w:rsid w:val="00817439"/>
    <w:rsid w:val="00857DE4"/>
    <w:rsid w:val="008857AB"/>
    <w:rsid w:val="008E50F0"/>
    <w:rsid w:val="00926F08"/>
    <w:rsid w:val="00985D7B"/>
    <w:rsid w:val="009A504B"/>
    <w:rsid w:val="009A66BF"/>
    <w:rsid w:val="00A055A7"/>
    <w:rsid w:val="00A142F4"/>
    <w:rsid w:val="00A63F4E"/>
    <w:rsid w:val="00A705AC"/>
    <w:rsid w:val="00A71DB3"/>
    <w:rsid w:val="00AB46B5"/>
    <w:rsid w:val="00AC5918"/>
    <w:rsid w:val="00B322A0"/>
    <w:rsid w:val="00B536F0"/>
    <w:rsid w:val="00B63FCA"/>
    <w:rsid w:val="00BC4275"/>
    <w:rsid w:val="00BD28E2"/>
    <w:rsid w:val="00BD52BC"/>
    <w:rsid w:val="00BE5152"/>
    <w:rsid w:val="00C41F4B"/>
    <w:rsid w:val="00C7084F"/>
    <w:rsid w:val="00CB34E8"/>
    <w:rsid w:val="00CB64AC"/>
    <w:rsid w:val="00CB7F3F"/>
    <w:rsid w:val="00CE7056"/>
    <w:rsid w:val="00CF4F5F"/>
    <w:rsid w:val="00D55610"/>
    <w:rsid w:val="00DC293E"/>
    <w:rsid w:val="00DD2AE2"/>
    <w:rsid w:val="00E41EF0"/>
    <w:rsid w:val="00E4264C"/>
    <w:rsid w:val="00E42980"/>
    <w:rsid w:val="00F15679"/>
    <w:rsid w:val="00F178F2"/>
    <w:rsid w:val="00F434D5"/>
    <w:rsid w:val="00F74285"/>
    <w:rsid w:val="00FB38C1"/>
    <w:rsid w:val="00FF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24D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A0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182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621824"/>
    <w:rPr>
      <w:sz w:val="18"/>
      <w:szCs w:val="18"/>
    </w:rPr>
  </w:style>
  <w:style w:type="paragraph" w:styleId="a5">
    <w:name w:val="footer"/>
    <w:basedOn w:val="a"/>
    <w:link w:val="a6"/>
    <w:uiPriority w:val="99"/>
    <w:semiHidden/>
    <w:unhideWhenUsed/>
    <w:rsid w:val="00621824"/>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6218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DC6AA8-32AA-1C4D-BC6A-77DF4E67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181</Words>
  <Characters>1034</Characters>
  <Application>Microsoft Macintosh Word</Application>
  <DocSecurity>0</DocSecurity>
  <Lines>8</Lines>
  <Paragraphs>2</Paragraphs>
  <ScaleCrop>false</ScaleCrop>
  <Company>DELLNBX</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Microsoft Office 用户</cp:lastModifiedBy>
  <cp:revision>13</cp:revision>
  <dcterms:created xsi:type="dcterms:W3CDTF">2011-07-07T02:25:00Z</dcterms:created>
  <dcterms:modified xsi:type="dcterms:W3CDTF">2016-10-24T11:08:00Z</dcterms:modified>
</cp:coreProperties>
</file>